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Հայաստանի Հանրապետության </w:t>
      </w:r>
      <w:r w:rsidR="0030047D" w:rsidRPr="00916C73">
        <w:rPr>
          <w:rFonts w:ascii="GHEA Grapalat" w:eastAsia="Calibri" w:hAnsi="GHEA Grapalat"/>
          <w:b/>
          <w:sz w:val="22"/>
          <w:szCs w:val="22"/>
          <w:lang w:val="hy-AM"/>
        </w:rPr>
        <w:t>պետական վերահսկողական ծառայությունը</w:t>
      </w:r>
      <w:r w:rsidR="000D3F96"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հայտարարում է </w:t>
      </w:r>
      <w:r w:rsidR="005361A2">
        <w:rPr>
          <w:rFonts w:ascii="GHEA Grapalat" w:eastAsia="Calibri" w:hAnsi="GHEA Grapalat"/>
          <w:b/>
          <w:sz w:val="22"/>
          <w:szCs w:val="22"/>
          <w:lang w:val="hy-AM"/>
        </w:rPr>
        <w:t>արտաքին</w:t>
      </w:r>
      <w:r w:rsidR="000D3F96"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սոցիալական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պետի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24.3-Ղ2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-1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սոցիալական ոլորտի վերահսկողության վարչության պետի (ծածկագիր՝ 52-24.3-Ղ2-1)</w:t>
      </w:r>
      <w:r w:rsidR="00B956D6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մարտի 14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 թվականի 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մարտի 18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AF23E6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AF23E6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F23E6" w:rsidRPr="00AF23E6" w:rsidRDefault="00AF23E6" w:rsidP="00AF23E6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Էլեկտրոնային եղանակով դիմում ներկայացնելու համար անհրաժեշտ է այցելել </w:t>
      </w:r>
      <w:hyperlink r:id="rId7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միջոցով, իսկ եթե արդեն գրանցված է, անհրաժեշտ է սեղմել «Մուտք» կոճակը:</w:t>
      </w:r>
    </w:p>
    <w:p w:rsidR="00AF23E6" w:rsidRPr="00AF23E6" w:rsidRDefault="00AF23E6" w:rsidP="00AF23E6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Հաջորդ քայլով անհրաժեշտ է բացված պատուհանի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վերևի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աջ անկյունում՝ «Իմ էջը» բաժնում («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լուսապատճենները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լուսանկարը և սեղմել «Պահպանել» կոճակը:</w:t>
      </w:r>
    </w:p>
    <w:p w:rsidR="00AF23E6" w:rsidRPr="00AF23E6" w:rsidRDefault="00AF23E6" w:rsidP="00AF23E6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Լրացնելով «Իմ էջի» անձնական տվյալները, կցելով անհրաժեշտ փաստաթղթերը՝ անհրաժեշտ է արդեն իսկ գրանցված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օգտատիրոջ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էջում՝ «Մրցույթներ» բաժնում գտնել ՀՀ պետական վերահսկողական ծառայության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սոցիալական ոլորտի վերահսկողության վարչության պետի (ծածկագիր՝ 52-24.3-Ղ2-1)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քաղաքացիական ծառայության թափուր պաշտոն զբաղեցնելու համար անցկացվող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մասին հրապարակված հայտարարությունը և «Գործողություններ»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AF23E6" w:rsidRPr="00AF23E6" w:rsidRDefault="00AF23E6" w:rsidP="00AF23E6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փաստաթղերի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թերություններն ու ուղղելով սխալները, որոնց մասին քաղաքացին ծանուցվում է «Իմ էջի» «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F23E6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F23E6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AF23E6" w:rsidRPr="00AF23E6" w:rsidRDefault="00AF23E6" w:rsidP="00AF23E6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proofErr w:type="spellEnd"/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D1AC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14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11:00-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 w:cs="Arial"/>
          <w:sz w:val="22"/>
          <w:szCs w:val="22"/>
          <w:lang w:val="hy-AM"/>
        </w:rPr>
        <w:t xml:space="preserve">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D1AC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18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 w:cs="Arial"/>
          <w:sz w:val="22"/>
          <w:szCs w:val="22"/>
          <w:lang w:val="hy-AM"/>
        </w:rPr>
        <w:t>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377 659 (երեք հարյուր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յոթանասունյոթ</w:t>
      </w:r>
      <w:proofErr w:type="spellEnd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վեց հարյուր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հիսունինը</w:t>
      </w:r>
      <w:proofErr w:type="spellEnd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hyperlink r:id="rId13" w:history="1">
        <w:r w:rsidRPr="00AF23E6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AF23E6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https://www.arlis.am/DocumentView.aspx?DocID=142147</w:t>
        </w:r>
      </w:hyperlink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«Գնումների</w:t>
      </w:r>
      <w:r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5, 6, 7, 9, 10, 11, 13, 16, 19, 21, 22, 23, 25, 29, 33, 37, 40, 43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https://www.arlis.am/DocumentView.aspx?DocID=150821</w:t>
        </w:r>
      </w:hyperlink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«Սոցիալական աջակցության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5, 6, 8, 9, 10, 11, 12, 13, 14, 17, 20, 27, 32, 38, 39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https://www.arlis.am/DocumentView.aspx?DocID=151210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«Կրթության մասին» ՀՀ օրենք. հոդվածներ՝ 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3, 6, 10, 12, 13, 14, 24, 26, 27, 28, 29, 40, 42, 44, 45, 46</w:t>
      </w:r>
      <w:r w:rsidRPr="00AF23E6">
        <w:rPr>
          <w:rFonts w:ascii="GHEA Grapalat" w:hAnsi="GHEA Grapalat"/>
          <w:sz w:val="22"/>
          <w:szCs w:val="22"/>
          <w:highlight w:val="yellow"/>
          <w:lang w:val="hy-AM"/>
        </w:rPr>
        <w:t xml:space="preserve"> 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https://www.arlis.am/DocumentView.aspx?DocID=149890</w:t>
        </w:r>
      </w:hyperlink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«Բնակչության բժշկական օգնության և սպասարկման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7, 11, 12, 28, 39, 43, 44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https://www.arlis.am/DocumentView.aspx?DocID=144765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Default="00FB075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AF23E6" w:rsidRPr="00AF23E6" w:rsidRDefault="00AF23E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lastRenderedPageBreak/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/>
          <w:sz w:val="22"/>
          <w:szCs w:val="22"/>
          <w:lang w:val="hy-AM" w:eastAsia="en-US"/>
        </w:rPr>
        <w:t>«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3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A501DD" w:rsidRPr="00A501DD" w:rsidRDefault="00A501DD" w:rsidP="00A501DD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bookmarkStart w:id="0" w:name="_GoBack"/>
      <w:bookmarkEnd w:id="0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726E"/>
    <w:rsid w:val="000F6156"/>
    <w:rsid w:val="001306A2"/>
    <w:rsid w:val="001433E8"/>
    <w:rsid w:val="001567CD"/>
    <w:rsid w:val="00185889"/>
    <w:rsid w:val="00187E1C"/>
    <w:rsid w:val="001C4BF5"/>
    <w:rsid w:val="001D1AC8"/>
    <w:rsid w:val="001E027D"/>
    <w:rsid w:val="001E4BAC"/>
    <w:rsid w:val="00222730"/>
    <w:rsid w:val="002409E8"/>
    <w:rsid w:val="0028023A"/>
    <w:rsid w:val="002B3D4F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6248B"/>
    <w:rsid w:val="00530B97"/>
    <w:rsid w:val="005361A2"/>
    <w:rsid w:val="00541DDE"/>
    <w:rsid w:val="00553255"/>
    <w:rsid w:val="00556734"/>
    <w:rsid w:val="005909F9"/>
    <w:rsid w:val="005A136C"/>
    <w:rsid w:val="005A3177"/>
    <w:rsid w:val="005C2B4B"/>
    <w:rsid w:val="00605E0B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5B5"/>
    <w:rsid w:val="00A039C3"/>
    <w:rsid w:val="00A05BF0"/>
    <w:rsid w:val="00A501DD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D2A7E"/>
    <w:rsid w:val="00ED67DA"/>
    <w:rsid w:val="00EE1194"/>
    <w:rsid w:val="00EE1DDA"/>
    <w:rsid w:val="00EF754A"/>
    <w:rsid w:val="00F17EF1"/>
    <w:rsid w:val="00F61335"/>
    <w:rsid w:val="00F7485D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878FFF-5126-4986-A0BB-07EB533B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://www.arlis.am/DocumentView.aspx?DocID=121942" TargetMode="External"/><Relationship Id="rId18" Type="http://schemas.openxmlformats.org/officeDocument/2006/relationships/hyperlink" Target="https://www.arlis.am/DocumentView.aspx?DocID=149890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20947" TargetMode="External"/><Relationship Id="rId17" Type="http://schemas.openxmlformats.org/officeDocument/2006/relationships/hyperlink" Target="https://www.arlis.am/DocumentView.aspx?DocID=151210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0821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38910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0833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51484" TargetMode="External"/><Relationship Id="rId19" Type="http://schemas.openxmlformats.org/officeDocument/2006/relationships/hyperlink" Target="https://www.arlis.am/DocumentView.aspx?DocID=1447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421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4514F-E910-4D2B-BE9A-7824B2350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1481</Words>
  <Characters>8448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14</cp:revision>
  <dcterms:created xsi:type="dcterms:W3CDTF">2022-03-14T10:12:00Z</dcterms:created>
  <dcterms:modified xsi:type="dcterms:W3CDTF">2022-03-14T12:21:00Z</dcterms:modified>
</cp:coreProperties>
</file>