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C24F3C" w:rsidRPr="00563997" w:rsidRDefault="00C36836" w:rsidP="00C24F3C">
      <w:pPr>
        <w:numPr>
          <w:ilvl w:val="0"/>
          <w:numId w:val="9"/>
        </w:numPr>
        <w:tabs>
          <w:tab w:val="left" w:pos="607"/>
        </w:tabs>
        <w:spacing w:after="0" w:line="276" w:lineRule="auto"/>
        <w:ind w:left="67" w:firstLine="270"/>
        <w:contextualSpacing/>
        <w:jc w:val="both"/>
        <w:rPr>
          <w:rFonts w:ascii="GHEA Grapalat" w:hAnsi="GHEA Grapalat"/>
          <w:lang w:val="hy-AM"/>
        </w:rPr>
      </w:pPr>
      <w:bookmarkStart w:id="0" w:name="_GoBack"/>
      <w:r>
        <w:rPr>
          <w:rFonts w:ascii="GHEA Grapalat" w:hAnsi="GHEA Grapalat"/>
          <w:lang w:val="hy-AM"/>
        </w:rPr>
        <w:t>մասնակցում</w:t>
      </w:r>
      <w:r w:rsidR="00C24F3C" w:rsidRPr="00563997">
        <w:rPr>
          <w:rFonts w:ascii="GHEA Grapalat" w:hAnsi="GHEA Grapalat"/>
          <w:lang w:val="hy-AM"/>
        </w:rPr>
        <w:t xml:space="preserve"> է Ծառայության հաշվապահական հաշվառման </w:t>
      </w:r>
      <w:proofErr w:type="spellStart"/>
      <w:r>
        <w:rPr>
          <w:rFonts w:ascii="GHEA Grapalat" w:hAnsi="GHEA Grapalat"/>
          <w:lang w:val="hy-AM"/>
        </w:rPr>
        <w:t>վարմանը</w:t>
      </w:r>
      <w:proofErr w:type="spellEnd"/>
      <w:r>
        <w:rPr>
          <w:rFonts w:ascii="GHEA Grapalat" w:hAnsi="GHEA Grapalat"/>
          <w:lang w:val="hy-AM"/>
        </w:rPr>
        <w:t xml:space="preserve"> և</w:t>
      </w:r>
      <w:r w:rsidR="00C24F3C" w:rsidRPr="00563997">
        <w:rPr>
          <w:rFonts w:ascii="GHEA Grapalat" w:hAnsi="GHEA Grapalat"/>
          <w:lang w:val="hy-AM"/>
        </w:rPr>
        <w:t xml:space="preserve"> ֆինանսական </w:t>
      </w:r>
      <w:r>
        <w:rPr>
          <w:rFonts w:ascii="GHEA Grapalat" w:hAnsi="GHEA Grapalat"/>
          <w:lang w:val="hy-AM"/>
        </w:rPr>
        <w:t>հաշվարկներին</w:t>
      </w:r>
      <w:r w:rsidR="00C24F3C" w:rsidRPr="00563997">
        <w:rPr>
          <w:rFonts w:ascii="GHEA Grapalat" w:hAnsi="GHEA Grapalat"/>
          <w:lang w:val="hy-AM"/>
        </w:rPr>
        <w:t>.</w:t>
      </w:r>
    </w:p>
    <w:p w:rsidR="00C24F3C" w:rsidRPr="00563997" w:rsidRDefault="00C24F3C" w:rsidP="00C24F3C">
      <w:pPr>
        <w:numPr>
          <w:ilvl w:val="0"/>
          <w:numId w:val="9"/>
        </w:numPr>
        <w:tabs>
          <w:tab w:val="left" w:pos="607"/>
        </w:tabs>
        <w:spacing w:after="0" w:line="276" w:lineRule="auto"/>
        <w:ind w:left="67" w:firstLine="270"/>
        <w:contextualSpacing/>
        <w:jc w:val="both"/>
        <w:rPr>
          <w:rFonts w:ascii="GHEA Grapalat" w:hAnsi="GHEA Grapalat"/>
          <w:lang w:val="hy-AM"/>
        </w:rPr>
      </w:pPr>
      <w:r w:rsidRPr="00563997">
        <w:rPr>
          <w:rFonts w:ascii="GHEA Grapalat" w:hAnsi="GHEA Grapalat"/>
          <w:lang w:val="hy-AM"/>
        </w:rPr>
        <w:t xml:space="preserve">Ծառայության համապատասխան ստորաբաժանումների հետ միասին մասնակցում է  Ծառայության </w:t>
      </w:r>
      <w:proofErr w:type="spellStart"/>
      <w:r w:rsidRPr="00563997">
        <w:rPr>
          <w:rFonts w:ascii="GHEA Grapalat" w:hAnsi="GHEA Grapalat"/>
          <w:lang w:val="hy-AM"/>
        </w:rPr>
        <w:t>միջնաժամկետ</w:t>
      </w:r>
      <w:proofErr w:type="spellEnd"/>
      <w:r w:rsidRPr="00563997">
        <w:rPr>
          <w:rFonts w:ascii="GHEA Grapalat" w:hAnsi="GHEA Grapalat"/>
          <w:lang w:val="hy-AM"/>
        </w:rPr>
        <w:t xml:space="preserve"> ծախսերի ծրագրի և առաջիկա տարվա բյուջետային ֆինանսավորման հայտերի կազմման և լիազոր մարմին ներկայացման աշխատանքներին.</w:t>
      </w:r>
    </w:p>
    <w:p w:rsidR="00C24F3C" w:rsidRPr="00563997" w:rsidRDefault="00FE4CB3" w:rsidP="00C24F3C">
      <w:pPr>
        <w:numPr>
          <w:ilvl w:val="0"/>
          <w:numId w:val="9"/>
        </w:numPr>
        <w:tabs>
          <w:tab w:val="left" w:pos="607"/>
        </w:tabs>
        <w:spacing w:after="0" w:line="276" w:lineRule="auto"/>
        <w:ind w:left="67" w:firstLine="270"/>
        <w:contextualSpacing/>
        <w:jc w:val="both"/>
        <w:rPr>
          <w:rFonts w:ascii="GHEA Grapalat" w:hAnsi="GHEA Grapalat"/>
          <w:lang w:val="hy-AM"/>
        </w:rPr>
      </w:pPr>
      <w:r>
        <w:rPr>
          <w:rFonts w:ascii="GHEA Grapalat" w:hAnsi="GHEA Grapalat"/>
          <w:lang w:val="hy-AM"/>
        </w:rPr>
        <w:t>մասնակցում</w:t>
      </w:r>
      <w:r w:rsidR="00C24F3C" w:rsidRPr="00563997">
        <w:rPr>
          <w:rFonts w:ascii="GHEA Grapalat" w:hAnsi="GHEA Grapalat"/>
          <w:lang w:val="hy-AM"/>
        </w:rPr>
        <w:t xml:space="preserve"> է Ծառայության ապրանքանյութական արժեքների, այդ թվում հիմնական միջոցների և նյութերի </w:t>
      </w:r>
      <w:r>
        <w:rPr>
          <w:rFonts w:ascii="GHEA Grapalat" w:hAnsi="GHEA Grapalat"/>
          <w:lang w:val="hy-AM"/>
        </w:rPr>
        <w:t>հաշվառմանը</w:t>
      </w:r>
      <w:r w:rsidR="00C24F3C" w:rsidRPr="00563997">
        <w:rPr>
          <w:rFonts w:ascii="GHEA Grapalat" w:hAnsi="GHEA Grapalat"/>
          <w:lang w:val="hy-AM"/>
        </w:rPr>
        <w:t>.</w:t>
      </w:r>
    </w:p>
    <w:p w:rsidR="00C24F3C" w:rsidRPr="00563997" w:rsidRDefault="00C24F3C" w:rsidP="00C24F3C">
      <w:pPr>
        <w:numPr>
          <w:ilvl w:val="0"/>
          <w:numId w:val="9"/>
        </w:numPr>
        <w:tabs>
          <w:tab w:val="left" w:pos="607"/>
        </w:tabs>
        <w:spacing w:after="0" w:line="276" w:lineRule="auto"/>
        <w:ind w:left="67" w:firstLine="270"/>
        <w:contextualSpacing/>
        <w:jc w:val="both"/>
        <w:rPr>
          <w:rFonts w:ascii="GHEA Grapalat" w:hAnsi="GHEA Grapalat"/>
          <w:lang w:val="hy-AM"/>
        </w:rPr>
      </w:pPr>
      <w:r w:rsidRPr="00563997">
        <w:rPr>
          <w:rFonts w:ascii="GHEA Grapalat" w:hAnsi="GHEA Grapalat"/>
          <w:lang w:val="hy-AM"/>
        </w:rPr>
        <w:t>մասնակցում է Ծառայության տարեկան և արտահերթ գույքագրման աշխատանքներին.</w:t>
      </w:r>
    </w:p>
    <w:p w:rsidR="00C24F3C" w:rsidRPr="00563997" w:rsidRDefault="00C24F3C" w:rsidP="00C24F3C">
      <w:pPr>
        <w:numPr>
          <w:ilvl w:val="0"/>
          <w:numId w:val="9"/>
        </w:numPr>
        <w:tabs>
          <w:tab w:val="left" w:pos="607"/>
        </w:tabs>
        <w:spacing w:after="0" w:line="276" w:lineRule="auto"/>
        <w:ind w:left="67" w:firstLine="270"/>
        <w:contextualSpacing/>
        <w:jc w:val="both"/>
        <w:rPr>
          <w:rFonts w:ascii="GHEA Grapalat" w:hAnsi="GHEA Grapalat"/>
          <w:lang w:val="hy-AM"/>
        </w:rPr>
      </w:pPr>
      <w:r w:rsidRPr="00563997">
        <w:rPr>
          <w:rFonts w:ascii="GHEA Grapalat" w:hAnsi="GHEA Grapalat"/>
          <w:lang w:val="hy-AM"/>
        </w:rPr>
        <w:t xml:space="preserve">սահմանված կարգով </w:t>
      </w:r>
      <w:r w:rsidR="00FE4CB3">
        <w:rPr>
          <w:rFonts w:ascii="GHEA Grapalat" w:hAnsi="GHEA Grapalat"/>
          <w:lang w:val="hy-AM"/>
        </w:rPr>
        <w:t>մասնակցում</w:t>
      </w:r>
      <w:r w:rsidRPr="00563997">
        <w:rPr>
          <w:rFonts w:ascii="GHEA Grapalat" w:hAnsi="GHEA Grapalat"/>
          <w:lang w:val="hy-AM"/>
        </w:rPr>
        <w:t xml:space="preserve"> է Ծառայության բյուջետային միջոցների հաշվին նախատեսվող ծախսերի ֆինանսավորման և ֆինանսական պարտավորությունների դիմաց վճարումների </w:t>
      </w:r>
      <w:r w:rsidR="00FE4CB3">
        <w:rPr>
          <w:rFonts w:ascii="GHEA Grapalat" w:hAnsi="GHEA Grapalat"/>
          <w:lang w:val="hy-AM"/>
        </w:rPr>
        <w:t>աշխատանքներին</w:t>
      </w:r>
      <w:r w:rsidRPr="00563997">
        <w:rPr>
          <w:rFonts w:ascii="GHEA Grapalat" w:hAnsi="GHEA Grapalat"/>
          <w:lang w:val="hy-AM"/>
        </w:rPr>
        <w:t>.</w:t>
      </w:r>
    </w:p>
    <w:p w:rsidR="00C24F3C" w:rsidRPr="00563997" w:rsidRDefault="00FE4CB3" w:rsidP="00C24F3C">
      <w:pPr>
        <w:numPr>
          <w:ilvl w:val="0"/>
          <w:numId w:val="9"/>
        </w:numPr>
        <w:tabs>
          <w:tab w:val="left" w:pos="607"/>
        </w:tabs>
        <w:spacing w:after="0" w:line="276" w:lineRule="auto"/>
        <w:ind w:left="67" w:firstLine="270"/>
        <w:contextualSpacing/>
        <w:jc w:val="both"/>
        <w:rPr>
          <w:rFonts w:ascii="GHEA Grapalat" w:hAnsi="GHEA Grapalat"/>
          <w:lang w:val="hy-AM"/>
        </w:rPr>
      </w:pPr>
      <w:r>
        <w:rPr>
          <w:rFonts w:ascii="GHEA Grapalat" w:hAnsi="GHEA Grapalat"/>
          <w:lang w:val="hy-AM"/>
        </w:rPr>
        <w:t>մասնակցում</w:t>
      </w:r>
      <w:r w:rsidR="00C24F3C" w:rsidRPr="00563997">
        <w:rPr>
          <w:rFonts w:ascii="GHEA Grapalat" w:hAnsi="GHEA Grapalat"/>
          <w:lang w:val="hy-AM"/>
        </w:rPr>
        <w:t xml:space="preserve"> է Բաժնի գործունեության աշխատանքային ծրագրերի կազմման </w:t>
      </w:r>
      <w:r>
        <w:rPr>
          <w:rFonts w:ascii="GHEA Grapalat" w:hAnsi="GHEA Grapalat"/>
          <w:lang w:val="hy-AM"/>
        </w:rPr>
        <w:t>աշխատանքներին</w:t>
      </w:r>
      <w:r w:rsidR="00C24F3C" w:rsidRPr="00563997">
        <w:rPr>
          <w:rFonts w:ascii="GHEA Grapalat" w:hAnsi="GHEA Grapalat"/>
          <w:lang w:val="hy-AM"/>
        </w:rPr>
        <w:t>:</w:t>
      </w:r>
    </w:p>
    <w:bookmarkEnd w:id="0"/>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 </w:t>
      </w:r>
      <w:r w:rsidR="00C24F3C">
        <w:rPr>
          <w:rFonts w:ascii="GHEA Grapalat" w:eastAsia="Times New Roman" w:hAnsi="GHEA Grapalat" w:cs="Arial"/>
          <w:lang w:val="hy-AM" w:eastAsia="en-GB"/>
        </w:rPr>
        <w:t>մայիսի 15</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 xml:space="preserve">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w:t>
      </w:r>
      <w:r w:rsidRPr="008F4A35">
        <w:rPr>
          <w:rFonts w:ascii="GHEA Grapalat" w:hAnsi="GHEA Grapalat"/>
          <w:color w:val="000000"/>
          <w:shd w:val="clear" w:color="auto" w:fill="FFFFFF"/>
          <w:lang w:val="hy-AM"/>
        </w:rPr>
        <w:lastRenderedPageBreak/>
        <w:t>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5BF6" w:rsidRPr="008F4A35" w:rsidRDefault="00755BF6"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CA3AAC"/>
    <w:multiLevelType w:val="hybridMultilevel"/>
    <w:tmpl w:val="29CE368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94DAB"/>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55BF6"/>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BB6C3F"/>
    <w:rsid w:val="00BC2621"/>
    <w:rsid w:val="00C24F3C"/>
    <w:rsid w:val="00C36836"/>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 w:val="00FE4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8</cp:revision>
  <dcterms:created xsi:type="dcterms:W3CDTF">2023-01-05T06:36:00Z</dcterms:created>
  <dcterms:modified xsi:type="dcterms:W3CDTF">2023-05-10T10:48:00Z</dcterms:modified>
</cp:coreProperties>
</file>